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1-1导学</w:t>
      </w:r>
    </w:p>
    <w:p>
      <w:r>
        <w:drawing>
          <wp:inline distT="0" distB="0" distL="114300" distR="114300">
            <wp:extent cx="5269865" cy="2622550"/>
            <wp:effectExtent l="0" t="0" r="698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55545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持久层管理测试用例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1-5接口测试落地过程</w:t>
      </w:r>
    </w:p>
    <w:p>
      <w:r>
        <w:drawing>
          <wp:inline distT="0" distB="0" distL="114300" distR="114300">
            <wp:extent cx="5268595" cy="2731135"/>
            <wp:effectExtent l="0" t="0" r="825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2-1接口测试范围</w:t>
      </w:r>
    </w:p>
    <w:p>
      <w:r>
        <w:drawing>
          <wp:inline distT="0" distB="0" distL="114300" distR="114300">
            <wp:extent cx="5269230" cy="292481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4795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Null：对象为空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“”：空字符串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数据类型：注意负数，小数点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负载均衡架构：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1个Nginx+多个tomcat，其中一个tomcat挂掉，是否不影响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Nginx负责分发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冷热备份：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主tomcat挂掉，从tomcat是否能接替，回复后是否正常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2-2接口测试用例个设计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2-3环境异常该怎么测试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636520"/>
            <wp:effectExtent l="0" t="0" r="444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3手工接口测试到自动化框架设计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3-1手工接口测试的常用工具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3-2自动化框架设计简介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100705"/>
            <wp:effectExtent l="0" t="0" r="952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git应用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4-1为什么使用git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85801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4-2git客户端安装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58285" cy="1943735"/>
            <wp:effectExtent l="0" t="0" r="18415" b="184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194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876550" cy="14668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4-3拥有一个git账号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4-4github的基本使用ssh-key的客户端配置</w:t>
      </w:r>
    </w:p>
    <w:p>
      <w:r>
        <w:drawing>
          <wp:inline distT="0" distB="0" distL="114300" distR="114300">
            <wp:extent cx="4115435" cy="1797685"/>
            <wp:effectExtent l="0" t="0" r="18415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01570"/>
            <wp:effectExtent l="0" t="0" r="317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7935" cy="2995295"/>
            <wp:effectExtent l="0" t="0" r="1206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31590" cy="2649220"/>
            <wp:effectExtent l="0" t="0" r="1651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IdentityFile的配置是id_rsa文件的路径如上图中的配置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Users的配置是guihub上的名字，如下图</w:t>
      </w:r>
    </w:p>
    <w:p>
      <w:r>
        <w:drawing>
          <wp:inline distT="0" distB="0" distL="114300" distR="114300">
            <wp:extent cx="2352675" cy="20764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4-5多个github网站账号的配置</w:t>
      </w:r>
    </w:p>
    <w:p>
      <w:r>
        <w:drawing>
          <wp:inline distT="0" distB="0" distL="114300" distR="114300">
            <wp:extent cx="5274310" cy="2383155"/>
            <wp:effectExtent l="0" t="0" r="2540" b="171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4-6创建git仓库以及克隆，拉去推送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拉取命令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pull</w:t>
      </w:r>
    </w:p>
    <w:p>
      <w:r>
        <w:drawing>
          <wp:inline distT="0" distB="0" distL="114300" distR="114300">
            <wp:extent cx="3295650" cy="7334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如果是already up-to-date 表示本地和远端一致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4-7创建分支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查看本地分支</w:t>
      </w:r>
    </w:p>
    <w:p>
      <w:r>
        <w:drawing>
          <wp:inline distT="0" distB="0" distL="114300" distR="114300">
            <wp:extent cx="3438525" cy="457200"/>
            <wp:effectExtent l="0" t="0" r="952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查看远端分支</w:t>
      </w:r>
    </w:p>
    <w:p>
      <w:r>
        <w:drawing>
          <wp:inline distT="0" distB="0" distL="114300" distR="114300">
            <wp:extent cx="4572000" cy="1219200"/>
            <wp:effectExtent l="0" t="0" r="0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创建本地分支</w:t>
      </w:r>
    </w:p>
    <w:p>
      <w:r>
        <w:drawing>
          <wp:inline distT="0" distB="0" distL="114300" distR="114300">
            <wp:extent cx="5270500" cy="2110105"/>
            <wp:effectExtent l="0" t="0" r="635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本地分支提交到远端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74470"/>
            <wp:effectExtent l="0" t="0" r="7620" b="1143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4-8分支删除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命令git branch -d 分支名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分支作用场景：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1修复bug时会给开发人员，从master拉出来一个分支，供其修改，bug修复后合并到master上，这时这个分支没用了，可以删除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太多没用的分支需要删除</w:t>
      </w:r>
    </w:p>
    <w:p>
      <w:pPr>
        <w:pStyle w:val="4"/>
        <w:rPr>
          <w:rFonts w:hint="eastAsia"/>
          <w:lang w:val="en-US" w:eastAsia="zh-CN"/>
        </w:rPr>
      </w:pPr>
      <w:r>
        <w:rPr>
          <w:rStyle w:val="13"/>
          <w:rFonts w:hint="eastAsia" w:ascii="宋体" w:hAnsi="宋体" w:eastAsia="宋体" w:cs="宋体"/>
          <w:b/>
          <w:bCs/>
          <w:lang w:val="en-US" w:eastAsia="zh-CN"/>
        </w:rPr>
        <w:t>删除分支branch1的流程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1查看本地分支git branch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2查看远程分支 git branch -a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3本地分支切换到master   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3删除本地分支 git branch -d branch1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删除远程分支 git branch -r -d origin/brangch1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5推送  git push origin :branch1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删除分支时的坑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删除分支的坑1：删除本地的分支时，没有切换目录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删除本地分支 git branch -d branch1</w:t>
      </w:r>
    </w:p>
    <w:p>
      <w:r>
        <w:drawing>
          <wp:inline distT="0" distB="0" distL="114300" distR="114300">
            <wp:extent cx="5264785" cy="2847975"/>
            <wp:effectExtent l="0" t="0" r="12065" b="952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上图：不能删除当前工作的分支，需要先切换git checkout master在删除如下图：</w:t>
      </w:r>
    </w:p>
    <w:p>
      <w:r>
        <w:drawing>
          <wp:inline distT="0" distB="0" distL="114300" distR="114300">
            <wp:extent cx="5267960" cy="3230245"/>
            <wp:effectExtent l="0" t="0" r="8890" b="825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删除分支坑2：删除远程分只后，执行git push origin :branch1时，在origin和:之间没有输入空格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删除远程分支：git branch -r -d origin/brangch1</w:t>
      </w:r>
    </w:p>
    <w:p>
      <w:r>
        <w:drawing>
          <wp:inline distT="0" distB="0" distL="114300" distR="114300">
            <wp:extent cx="5270500" cy="2781300"/>
            <wp:effectExtent l="0" t="0" r="6350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4-9合并分支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现在有master 和分支mergedemo，把mergedemo合并到master上：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1切的换到master :git checkout 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合并分支：git merge mergedemo</w:t>
      </w:r>
    </w:p>
    <w:p>
      <w:r>
        <w:drawing>
          <wp:inline distT="0" distB="0" distL="114300" distR="114300">
            <wp:extent cx="5271770" cy="3296920"/>
            <wp:effectExtent l="0" t="0" r="5080" b="1778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4-10 解决合并分支的冲突问题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冲突原因：合并分支时，对于同一行代码，每个分支上的内容不一样</w:t>
      </w:r>
    </w:p>
    <w:p>
      <w:r>
        <w:drawing>
          <wp:inline distT="0" distB="0" distL="114300" distR="114300">
            <wp:extent cx="5271770" cy="1922780"/>
            <wp:effectExtent l="0" t="0" r="5080" b="1270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解决办法，手动修改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然后在master上 git 。。。Commit。。。Push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4-11项目版本操作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版本操作最常用的是版本回退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回退一般都是本地回退，然后提交到远程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回退到上一版本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回退命令：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reset --hard HEAD^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97835"/>
            <wp:effectExtent l="0" t="0" r="9525" b="12065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回到指定版本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查询所有版本号：git reflog 得到如下图：</w:t>
      </w:r>
    </w:p>
    <w:p>
      <w:r>
        <w:drawing>
          <wp:inline distT="0" distB="0" distL="114300" distR="114300">
            <wp:extent cx="5265420" cy="2746375"/>
            <wp:effectExtent l="0" t="0" r="11430" b="1587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找到指定版本号后执行 git reset --hard 版本号</w:t>
      </w:r>
    </w:p>
    <w:p>
      <w:r>
        <w:drawing>
          <wp:inline distT="0" distB="0" distL="114300" distR="114300">
            <wp:extent cx="5269865" cy="3099435"/>
            <wp:effectExtent l="0" t="0" r="6985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Testng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 testng基本介绍和如何在maven中引用</w:t>
      </w:r>
    </w:p>
    <w:p>
      <w:r>
        <w:drawing>
          <wp:inline distT="0" distB="0" distL="114300" distR="114300">
            <wp:extent cx="3548380" cy="2665730"/>
            <wp:effectExtent l="0" t="0" r="13970" b="127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5-2testng实战在idea中创建module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如图创建：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57475"/>
            <wp:effectExtent l="0" t="0" r="4445" b="952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5-3注解实战@Test标签</w:t>
      </w:r>
    </w:p>
    <w:p>
      <w:r>
        <w:drawing>
          <wp:inline distT="0" distB="0" distL="114300" distR="114300">
            <wp:extent cx="5269230" cy="2808605"/>
            <wp:effectExtent l="0" t="0" r="7620" b="1079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5-4注解实战BeforeMethod和AfterMethord</w:t>
      </w:r>
    </w:p>
    <w:p>
      <w:r>
        <w:drawing>
          <wp:inline distT="0" distB="0" distL="114300" distR="114300">
            <wp:extent cx="5270500" cy="2541270"/>
            <wp:effectExtent l="0" t="0" r="6350" b="1143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5-5注解实战BeforeClass和AfterClass</w:t>
      </w:r>
    </w:p>
    <w:p>
      <w:r>
        <w:drawing>
          <wp:inline distT="0" distB="0" distL="114300" distR="114300">
            <wp:extent cx="5269865" cy="2649220"/>
            <wp:effectExtent l="0" t="0" r="6985" b="1778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5-6注解实战BeforeSuite和AfterSuite</w:t>
      </w:r>
    </w:p>
    <w:p>
      <w:r>
        <w:drawing>
          <wp:inline distT="0" distB="0" distL="114300" distR="114300">
            <wp:extent cx="5272405" cy="2712085"/>
            <wp:effectExtent l="0" t="0" r="4445" b="1206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5-7套件测试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主要是利用testng.xml进行测试，配置testng.xml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00580"/>
            <wp:effectExtent l="0" t="0" r="8255" b="1397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10535"/>
            <wp:effectExtent l="0" t="0" r="5715" b="1841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79015"/>
            <wp:effectExtent l="0" t="0" r="5715" b="698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31695"/>
            <wp:effectExtent l="0" t="0" r="8890" b="190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5-8忽略测试</w:t>
      </w:r>
    </w:p>
    <w:p>
      <w:r>
        <w:drawing>
          <wp:inline distT="0" distB="0" distL="114300" distR="114300">
            <wp:extent cx="5271770" cy="2499995"/>
            <wp:effectExtent l="0" t="0" r="5080" b="1460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5-9组测试中的-方法分组测试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478530"/>
            <wp:effectExtent l="0" t="0" r="3175" b="762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7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0920" cy="2949575"/>
            <wp:effectExtent l="0" t="0" r="11430" b="317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5-10组测试中的-类分组测试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新建三个类如下图：</w:t>
      </w: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069080" cy="2230755"/>
            <wp:effectExtent l="0" t="0" r="7620" b="1714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71135" cy="2529205"/>
            <wp:effectExtent l="0" t="0" r="5715" b="444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77085"/>
            <wp:effectExtent l="0" t="0" r="3175" b="18415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新建xml运行如下图，结果如下：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167380"/>
            <wp:effectExtent l="0" t="0" r="11430" b="1397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在类前面增加@Test（groups=“xx”）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在xml中增加标签，可以指定运行xx类下的测试用例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</w:t>
      </w:r>
      <w:r>
        <w:rPr>
          <w:rFonts w:hint="eastAsia" w:cs="宋体"/>
          <w:b/>
          <w:color w:val="008000"/>
          <w:sz w:val="24"/>
          <w:szCs w:val="24"/>
          <w:shd w:val="clear" w:fill="EFEFEF"/>
          <w:lang w:val="en-US" w:eastAsia="zh-CN"/>
        </w:rPr>
        <w:t>xx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5-11testng异常测试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3515" cy="2491740"/>
            <wp:effectExtent l="0" t="0" r="13335" b="381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90850"/>
            <wp:effectExtent l="0" t="0" r="10160" b="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5-12testng依赖测试</w:t>
      </w:r>
    </w:p>
    <w:p>
      <w:r>
        <w:drawing>
          <wp:inline distT="0" distB="0" distL="114300" distR="114300">
            <wp:extent cx="5271770" cy="3442970"/>
            <wp:effectExtent l="0" t="0" r="5080" b="508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5-13testng参数化测试-XML文件参数化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991360"/>
            <wp:effectExtent l="0" t="0" r="10795" b="889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303020"/>
            <wp:effectExtent l="0" t="0" r="12065" b="1143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5-14testng参数化测试-DataProvider文件参数化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下图是针对参数进行测试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131820"/>
            <wp:effectExtent l="0" t="0" r="10160" b="11430"/>
            <wp:docPr id="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下图是针对方法进行测试</w:t>
      </w:r>
    </w:p>
    <w:p>
      <w:r>
        <w:drawing>
          <wp:inline distT="0" distB="0" distL="114300" distR="114300">
            <wp:extent cx="5264150" cy="2658745"/>
            <wp:effectExtent l="0" t="0" r="12700" b="8255"/>
            <wp:docPr id="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46195" cy="2171065"/>
            <wp:effectExtent l="0" t="0" r="1905" b="635"/>
            <wp:docPr id="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6195" cy="217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上面两种方法的总体代码如下图：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72435"/>
            <wp:effectExtent l="0" t="0" r="3810" b="18415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5-15多线程测试-注解方式实现</w:t>
      </w:r>
    </w:p>
    <w:p>
      <w:r>
        <w:drawing>
          <wp:inline distT="0" distB="0" distL="114300" distR="114300">
            <wp:extent cx="5271135" cy="3307080"/>
            <wp:effectExtent l="0" t="0" r="5715" b="7620"/>
            <wp:docPr id="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5-16多线程测试-配置xml方式实现</w:t>
      </w:r>
    </w:p>
    <w:p>
      <w:r>
        <w:drawing>
          <wp:inline distT="0" distB="0" distL="114300" distR="114300">
            <wp:extent cx="5269865" cy="2592070"/>
            <wp:effectExtent l="0" t="0" r="6985" b="1778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83030"/>
            <wp:effectExtent l="0" t="0" r="10795" b="762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88845"/>
            <wp:effectExtent l="0" t="0" r="5715" b="190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Tag指name值</w:t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5-17超时测试</w:t>
      </w:r>
    </w:p>
    <w:p>
      <w:r>
        <w:drawing>
          <wp:inline distT="0" distB="0" distL="114300" distR="114300">
            <wp:extent cx="5264785" cy="2253615"/>
            <wp:effectExtent l="0" t="0" r="12065" b="133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6测试报告</w:t>
      </w:r>
    </w:p>
    <w:p>
      <w:pPr>
        <w:pStyle w:val="3"/>
        <w:keepNext w:val="0"/>
        <w:keepLines w:val="0"/>
        <w:widowControl/>
        <w:suppressLineNumbers w:val="0"/>
      </w:pPr>
      <w:r>
        <w:t>6-1 TestNG自带测试报告、ReportNG与ExtentReport效果对比</w:t>
      </w:r>
    </w:p>
    <w:p>
      <w:r>
        <w:drawing>
          <wp:inline distT="0" distB="0" distL="114300" distR="114300">
            <wp:extent cx="3935730" cy="2534920"/>
            <wp:effectExtent l="0" t="0" r="7620" b="1778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5430" cy="2105025"/>
            <wp:effectExtent l="0" t="0" r="13970" b="952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</w:t>
      </w:r>
    </w:p>
    <w:p>
      <w:r>
        <w:drawing>
          <wp:inline distT="0" distB="0" distL="114300" distR="114300">
            <wp:extent cx="3133725" cy="1377315"/>
            <wp:effectExtent l="0" t="0" r="9525" b="1333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6-2 ExtentReport基本介绍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extentreports网站：extentreports.com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付费软件，但是提供免费版本，免费版本满足接口测试的需求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ExtentReport的配置和使用</w:t>
      </w:r>
    </w:p>
    <w:p>
      <w:pPr>
        <w:pStyle w:val="4"/>
      </w:pPr>
      <w:r>
        <w:t>6-3 在idea中创建module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69185"/>
            <wp:effectExtent l="0" t="0" r="8255" b="1206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2482215"/>
            <wp:effectExtent l="0" t="0" r="5080" b="1333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6-4 TestNg断言及日志方法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导入pom依赖</w:t>
      </w:r>
    </w:p>
    <w:p>
      <w:r>
        <w:drawing>
          <wp:inline distT="0" distB="0" distL="114300" distR="114300">
            <wp:extent cx="5268595" cy="3086735"/>
            <wp:effectExtent l="0" t="0" r="8255" b="18415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com.relevantcodes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2.41.1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com.vimalselvam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testng-extentsreport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断言并记录日志的方法使用如下：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drawing>
          <wp:inline distT="0" distB="0" distL="114300" distR="114300">
            <wp:extent cx="3501390" cy="1815465"/>
            <wp:effectExtent l="0" t="0" r="3810" b="13335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81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</w:pPr>
      <w:r>
        <w:t>6-5 ExtentReport基本配置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配置pom.xml依赖3个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写好测试用例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配置pom.xml中的监听器，如下图：</w:t>
      </w:r>
    </w:p>
    <w:p>
      <w:r>
        <w:drawing>
          <wp:inline distT="0" distB="0" distL="114300" distR="114300">
            <wp:extent cx="5263515" cy="1915160"/>
            <wp:effectExtent l="0" t="0" r="13335" b="8890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运行xml后会出现如下两个文件测试报告</w:t>
      </w:r>
    </w:p>
    <w:p>
      <w:r>
        <w:drawing>
          <wp:inline distT="0" distB="0" distL="114300" distR="114300">
            <wp:extent cx="5269230" cy="1828165"/>
            <wp:effectExtent l="0" t="0" r="7620" b="635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6-6 解决</w:t>
      </w:r>
      <w:r>
        <w:rPr>
          <w:rFonts w:hint="eastAsia"/>
          <w:lang w:val="en-US" w:eastAsia="zh-CN"/>
        </w:rPr>
        <w:t>测试报告</w:t>
      </w:r>
      <w:r>
        <w:t>样式加载不到的问题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增加接口实现类如下图：</w:t>
      </w:r>
    </w:p>
    <w:p>
      <w:r>
        <w:drawing>
          <wp:inline distT="0" distB="0" distL="114300" distR="114300">
            <wp:extent cx="5269865" cy="2123440"/>
            <wp:effectExtent l="0" t="0" r="6985" b="10160"/>
            <wp:docPr id="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该类的源码在qq群和github上有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配置testng.xml监听该类，如下图：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057400"/>
            <wp:effectExtent l="0" t="0" r="14605" b="0"/>
            <wp:docPr id="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测试报告为index.xml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mock接口框架的应用实战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7-1moco简介及下载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下载地址：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"http://repo1.maven.org/maven2/com/github/dreamhead/moco-runner/0.11.0/"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http://repo1.maven.org/maven2/com/github/dreamhead/moco-runner/0.11.0/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476750"/>
            <wp:effectExtent l="0" t="0" r="8890" b="0"/>
            <wp:docPr id="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7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</w:pPr>
      <w:r>
        <w:t>7-2 moco的启动及第一个demo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 编写startup.json</w:t>
      </w:r>
    </w:p>
    <w:p>
      <w:r>
        <w:drawing>
          <wp:inline distT="0" distB="0" distL="114300" distR="114300">
            <wp:extent cx="5263515" cy="1436370"/>
            <wp:effectExtent l="0" t="0" r="13335" b="11430"/>
            <wp:docPr id="7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mock 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"/demo"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 moco test"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 moco-runner-0.11.0-standalone.jar 放到和startup.json同目录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在cmd下启动moco的server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-jar moco-runner-0.11.0-standalone.jar http -p 8888 -c startup.json</w:t>
      </w:r>
    </w:p>
    <w:p>
      <w:r>
        <w:drawing>
          <wp:inline distT="0" distB="0" distL="114300" distR="114300">
            <wp:extent cx="5271135" cy="650875"/>
            <wp:effectExtent l="0" t="0" r="5715" b="15875"/>
            <wp:docPr id="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5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7-3 带参数的get方法实现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"queries"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"19"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 is comming"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4785" cy="2535555"/>
            <wp:effectExtent l="0" t="0" r="12065" b="17145"/>
            <wp:docPr id="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94180"/>
            <wp:effectExtent l="0" t="0" r="3175" b="1270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9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另外，修改json时，不用停server，直接修改就好</w:t>
      </w:r>
      <w:r>
        <w:rPr>
          <w:rFonts w:hint="eastAsia"/>
          <w:color w:val="FF0000"/>
          <w:lang w:val="en-US" w:eastAsia="zh-CN"/>
        </w:rPr>
        <w:t>（热部署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t>7-4 在moco中配置post请求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"/postdemo"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"first moco post"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r>
        <w:drawing>
          <wp:inline distT="0" distB="0" distL="114300" distR="114300">
            <wp:extent cx="5269230" cy="1903095"/>
            <wp:effectExtent l="0" t="0" r="7620" b="1905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/>
    <w:p>
      <w:pPr>
        <w:pStyle w:val="3"/>
      </w:pPr>
      <w:r>
        <w:t>7-5 带参数的post方法实现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a post request with parameter"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"/postwithparam"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"forms"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"moco post with parameter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r>
        <w:drawing>
          <wp:inline distT="0" distB="0" distL="114300" distR="114300">
            <wp:extent cx="5271135" cy="2134235"/>
            <wp:effectExtent l="0" t="0" r="5715" b="18415"/>
            <wp:docPr id="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7-6 带cookies信息的get请求</w:t>
      </w:r>
    </w:p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 request whit cookies response"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1958975"/>
            <wp:effectExtent l="0" t="0" r="8255" b="3175"/>
            <wp:docPr id="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3623310" cy="1047115"/>
            <wp:effectExtent l="0" t="0" r="15240" b="635"/>
            <wp:docPr id="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104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790825" cy="923925"/>
            <wp:effectExtent l="0" t="0" r="9525" b="9525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7908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625090" cy="1513205"/>
            <wp:effectExtent l="0" t="0" r="3810" b="10795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229485" cy="788670"/>
            <wp:effectExtent l="0" t="0" r="18415" b="11430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29485" cy="78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Response中携带cookies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drawing>
          <wp:inline distT="0" distB="0" distL="114300" distR="114300">
            <wp:extent cx="5273040" cy="3141980"/>
            <wp:effectExtent l="0" t="0" r="3810" b="1270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"返回信息中携带cookies"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"获取cookies成功"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t>7-7 带cookies信息的post请求</w:t>
      </w:r>
      <w:r>
        <w:rPr>
          <w:rFonts w:hint="eastAsia"/>
          <w:lang w:val="en-US" w:eastAsia="zh-CN"/>
        </w:rPr>
        <w:t xml:space="preserve"> 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入参、出参格式都是json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"12"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200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"success"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8595" cy="2501900"/>
            <wp:effectExtent l="0" t="0" r="8255" b="12700"/>
            <wp:docPr id="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5420" cy="2110105"/>
            <wp:effectExtent l="0" t="0" r="11430" b="4445"/>
            <wp:docPr id="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650365"/>
            <wp:effectExtent l="0" t="0" r="3175" b="6985"/>
            <wp:docPr id="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</w:rPr>
      </w:pPr>
    </w:p>
    <w:p/>
    <w:p>
      <w:pPr>
        <w:pStyle w:val="3"/>
        <w:keepNext w:val="0"/>
        <w:keepLines w:val="0"/>
        <w:widowControl/>
        <w:suppressLineNumbers w:val="0"/>
      </w:pPr>
      <w:r>
        <w:t>7-8 带有headers信息的mock请求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 request with header"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"/post/with/headers"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"headers"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"content-type"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"application/json"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345055"/>
            <wp:effectExtent l="0" t="0" r="3810" b="17145"/>
            <wp:docPr id="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45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713230"/>
            <wp:effectExtent l="0" t="0" r="11430" b="1270"/>
            <wp:docPr id="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958340"/>
            <wp:effectExtent l="0" t="0" r="8255" b="3810"/>
            <wp:docPr id="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02765"/>
            <wp:effectExtent l="0" t="0" r="5715" b="6985"/>
            <wp:docPr id="9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t>7-9 实现请求重定向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重定向到百度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[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"redirection to baidu"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"http://www.baidu.com"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</w:t>
      </w:r>
    </w:p>
    <w:p>
      <w:r>
        <w:drawing>
          <wp:inline distT="0" distB="0" distL="114300" distR="114300">
            <wp:extent cx="5274310" cy="2154555"/>
            <wp:effectExtent l="0" t="0" r="2540" b="17145"/>
            <wp:docPr id="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重定向到自己的网站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my web"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"/redirection/topath"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"redirectTo"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"my web be redirected by visiting /redirection/topath"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"/redirection/new"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"redirect to /redirection/new success 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61540"/>
            <wp:effectExtent l="0" t="0" r="6350" b="10160"/>
            <wp:docPr id="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http协议接口</w:t>
      </w:r>
    </w:p>
    <w:p>
      <w:pPr>
        <w:pStyle w:val="3"/>
        <w:keepNext w:val="0"/>
        <w:keepLines w:val="0"/>
        <w:widowControl/>
        <w:suppressLineNumbers w:val="0"/>
      </w:pPr>
      <w:r>
        <w:rPr>
          <w:rFonts w:hint="eastAsia"/>
          <w:lang w:val="en-US" w:eastAsia="zh-CN"/>
        </w:rPr>
        <w:t>8-1</w:t>
      </w:r>
      <w:r>
        <w:t>在浏览器中如何查看http协议信息头</w:t>
      </w:r>
    </w:p>
    <w:p>
      <w:pPr>
        <w:pStyle w:val="3"/>
        <w:keepNext w:val="0"/>
        <w:keepLines w:val="0"/>
        <w:widowControl/>
        <w:suppressLineNumbers w:val="0"/>
      </w:pPr>
      <w:r>
        <w:t>8-2 请求头信息字段含义介绍</w:t>
      </w:r>
    </w:p>
    <w:p>
      <w:r>
        <w:drawing>
          <wp:inline distT="0" distB="0" distL="114300" distR="114300">
            <wp:extent cx="5272405" cy="2533650"/>
            <wp:effectExtent l="0" t="0" r="4445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19630"/>
            <wp:effectExtent l="0" t="0" r="3175" b="1397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50110"/>
            <wp:effectExtent l="0" t="0" r="10160" b="254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5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X-request-with: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表示浏览器发出的请求是 同步请求 还是 异步请求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X-request-with:XMLHttpRequest表示异步请求</w:t>
      </w:r>
    </w:p>
    <w:p>
      <w:pPr>
        <w:pStyle w:val="3"/>
        <w:keepNext w:val="0"/>
        <w:keepLines w:val="0"/>
        <w:widowControl/>
        <w:suppressLineNumbers w:val="0"/>
      </w:pPr>
      <w:r>
        <w:t>8-3 响应头信息字段含义介绍</w:t>
      </w:r>
    </w:p>
    <w:p>
      <w:r>
        <w:drawing>
          <wp:inline distT="0" distB="0" distL="114300" distR="114300">
            <wp:extent cx="5271770" cy="2293620"/>
            <wp:effectExtent l="0" t="0" r="508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71090"/>
            <wp:effectExtent l="0" t="0" r="5080" b="1016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8975"/>
            <wp:effectExtent l="0" t="0" r="3810" b="3175"/>
            <wp:docPr id="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8-4 cookie与session的区别点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存储位置不一样：</w:t>
      </w:r>
    </w:p>
    <w:p>
      <w:r>
        <w:drawing>
          <wp:inline distT="0" distB="0" distL="114300" distR="114300">
            <wp:extent cx="5271770" cy="2165985"/>
            <wp:effectExtent l="0" t="0" r="5080" b="5715"/>
            <wp:docPr id="10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5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6450" cy="2320925"/>
            <wp:effectExtent l="0" t="0" r="6350" b="3175"/>
            <wp:docPr id="10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9测试框架httpclient</w:t>
      </w:r>
    </w:p>
    <w:p>
      <w:pPr>
        <w:pStyle w:val="3"/>
        <w:keepNext w:val="0"/>
        <w:keepLines w:val="0"/>
        <w:widowControl/>
        <w:suppressLineNumbers w:val="0"/>
      </w:pPr>
      <w:r>
        <w:t>9-1 HttpClient简介及第一个demo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hc.apache.org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Pom添加Client依赖</w:t>
      </w:r>
    </w:p>
    <w:p>
      <w:r>
        <w:drawing>
          <wp:inline distT="0" distB="0" distL="114300" distR="114300">
            <wp:extent cx="5272405" cy="2488565"/>
            <wp:effectExtent l="0" t="0" r="4445" b="6985"/>
            <wp:docPr id="1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org.apache.httpcomponents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4.1.2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68245"/>
            <wp:effectExtent l="0" t="0" r="4445" b="8255"/>
            <wp:docPr id="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9-2 Mock一个返回Cookies信息的请求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Response中携带cookies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3040" cy="3141980"/>
            <wp:effectExtent l="0" t="0" r="3810" b="1270"/>
            <wp:docPr id="1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"description"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"返回信息中携带cookies"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"request"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"method"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"response"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"cookies"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"text"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"获取cookies成功"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},</w:t>
      </w:r>
    </w:p>
    <w:p/>
    <w:p>
      <w:pPr>
        <w:pStyle w:val="3"/>
        <w:keepNext w:val="0"/>
        <w:keepLines w:val="0"/>
        <w:widowControl/>
        <w:suppressLineNumbers w:val="0"/>
      </w:pPr>
      <w:r>
        <w:t>9-3 配置优化方法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读取properties文件</w:t>
      </w:r>
    </w:p>
    <w:p>
      <w:r>
        <w:drawing>
          <wp:inline distT="0" distB="0" distL="114300" distR="114300">
            <wp:extent cx="5268595" cy="2686050"/>
            <wp:effectExtent l="0" t="0" r="8255" b="0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83510"/>
            <wp:effectExtent l="0" t="0" r="5080" b="2540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9-4 获取Cookies信息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读取response中的cookie信息</w:t>
      </w:r>
    </w:p>
    <w:p>
      <w:r>
        <w:drawing>
          <wp:inline distT="0" distB="0" distL="114300" distR="114300">
            <wp:extent cx="5271135" cy="3272790"/>
            <wp:effectExtent l="0" t="0" r="5715" b="381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9-5 携带Cookies信息访问get请求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从一个请求中获取cookies，访问另一个接口时携带这个cookie</w:t>
      </w:r>
    </w:p>
    <w:p>
      <w:r>
        <w:drawing>
          <wp:inline distT="0" distB="0" distL="114300" distR="114300">
            <wp:extent cx="5268595" cy="2423160"/>
            <wp:effectExtent l="0" t="0" r="8255" b="1524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37460"/>
            <wp:effectExtent l="0" t="0" r="11430" b="15240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获取响应状态码</w:t>
      </w:r>
    </w:p>
    <w:p>
      <w:r>
        <w:drawing>
          <wp:inline distT="0" distB="0" distL="114300" distR="114300">
            <wp:extent cx="5267325" cy="2033270"/>
            <wp:effectExtent l="0" t="0" r="9525" b="5080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9-6 Post方法的访问实战</w:t>
      </w:r>
    </w:p>
    <w:p>
      <w:r>
        <w:drawing>
          <wp:inline distT="0" distB="0" distL="114300" distR="114300">
            <wp:extent cx="5265420" cy="3023870"/>
            <wp:effectExtent l="0" t="0" r="11430" b="508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设置cookies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client.setCookieStore(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store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设置headers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post.setHeader(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"content-type"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"application/json"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设置请求参数（json）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 param=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param.put(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param.put(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"12"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StringEntity entity=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StringEntity(param.toString(),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post.setEntity(entity);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处理响应结果（json）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result=EntityUtils.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toString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(response.getEntity(),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System.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out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.println(result);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 resultJosn=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JSONObject(result);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success=(String) 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"zhangsan"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name=(String) 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status=(String)resultJosn.get(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"status"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 接口开发SpringBoot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10-1 自动化测试落地流程回顾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3980180" cy="2078990"/>
            <wp:effectExtent l="0" t="0" r="1270" b="16510"/>
            <wp:docPr id="1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10-2 springboo</w:t>
      </w:r>
      <w:r>
        <w:rPr>
          <w:rFonts w:hint="eastAsia"/>
          <w:lang w:val="en-US" w:eastAsia="zh-CN"/>
        </w:rPr>
        <w:t>t</w:t>
      </w:r>
      <w:r>
        <w:t>简介及官方demo开发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使用SpringBoot开发第一个接口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"https://spring.io/projects/spring-boot/"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https://spring.io/projects/spring-boot/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配置父文件夹下的pom.xml  增加parent节点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2.0.0.RELEASE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如下图：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2836545"/>
            <wp:effectExtent l="0" t="0" r="3175" b="1905"/>
            <wp:docPr id="11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配置该项目下的pmo.xm，增加依赖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如下图：</w:t>
      </w:r>
    </w:p>
    <w:p>
      <w:r>
        <w:drawing>
          <wp:inline distT="0" distB="0" distL="114300" distR="114300">
            <wp:extent cx="5272405" cy="1918335"/>
            <wp:effectExtent l="0" t="0" r="4445" b="5715"/>
            <wp:docPr id="1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val="en-US" w:eastAsia="zh-CN"/>
        </w:rPr>
        <w:t>编写类如下图：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2952115" cy="1477010"/>
            <wp:effectExtent l="0" t="0" r="635" b="8890"/>
            <wp:docPr id="11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hello;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org.springframework.boot.autoconfigure.*;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org.springframework.web.bind.annotation.*;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org.springframework.stereotype.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Controller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@Controller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@EnableAutoConfiguration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SampleController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@ResponseBody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home(){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"hello World!"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main(String[] args)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Exception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SpringApplication.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(SampleController.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,args);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访问localhost：8080</w:t>
      </w:r>
    </w:p>
    <w:p>
      <w:r>
        <w:drawing>
          <wp:inline distT="0" distB="0" distL="114300" distR="114300">
            <wp:extent cx="5269865" cy="1552575"/>
            <wp:effectExtent l="0" t="0" r="6985" b="9525"/>
            <wp:docPr id="11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10-3 返回cookies信息的get接口开发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get请求的响应内容中携带cookie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64410"/>
            <wp:effectExtent l="0" t="0" r="8890" b="2540"/>
            <wp:docPr id="12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10130"/>
            <wp:effectExtent l="0" t="0" r="11430" b="13970"/>
            <wp:docPr id="11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05075"/>
            <wp:effectExtent l="0" t="0" r="6985" b="9525"/>
            <wp:docPr id="1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10-4 一个要求携带cookies信息访问的get接口开发</w:t>
      </w:r>
    </w:p>
    <w:p>
      <w:r>
        <w:drawing>
          <wp:inline distT="0" distB="0" distL="114300" distR="114300">
            <wp:extent cx="5262245" cy="2806700"/>
            <wp:effectExtent l="0" t="0" r="14605" b="12700"/>
            <wp:docPr id="12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10-5 需求携带参数的get请求两种开发方式</w:t>
      </w:r>
    </w:p>
    <w:p>
      <w:r>
        <w:drawing>
          <wp:inline distT="0" distB="0" distL="114300" distR="114300">
            <wp:extent cx="5266055" cy="2745105"/>
            <wp:effectExtent l="0" t="0" r="10795" b="17145"/>
            <wp:docPr id="12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访问方式1：</w:t>
      </w:r>
    </w:p>
    <w:p>
      <w:r>
        <w:drawing>
          <wp:inline distT="0" distB="0" distL="114300" distR="114300">
            <wp:extent cx="3705225" cy="1223645"/>
            <wp:effectExtent l="0" t="0" r="9525" b="14605"/>
            <wp:docPr id="12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223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访问方式2：</w:t>
      </w:r>
    </w:p>
    <w:p>
      <w:r>
        <w:drawing>
          <wp:inline distT="0" distB="0" distL="114300" distR="114300">
            <wp:extent cx="3601085" cy="1306830"/>
            <wp:effectExtent l="0" t="0" r="18415" b="7620"/>
            <wp:docPr id="12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130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10-6 SpringBoot集成SwaggerUI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swaggerUi类似一个自动生成接口文档的插件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1引包</w:t>
      </w:r>
    </w:p>
    <w:p>
      <w:r>
        <w:drawing>
          <wp:inline distT="0" distB="0" distL="114300" distR="114300">
            <wp:extent cx="5262880" cy="2715260"/>
            <wp:effectExtent l="0" t="0" r="13970" b="8890"/>
            <wp:docPr id="12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2编写swaggerUI的配置文件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固定写法</w:t>
      </w:r>
    </w:p>
    <w:p>
      <w:r>
        <w:drawing>
          <wp:inline distT="0" distB="0" distL="114300" distR="114300">
            <wp:extent cx="5263515" cy="2512060"/>
            <wp:effectExtent l="0" t="0" r="13335" b="2540"/>
            <wp:docPr id="12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@EnableSwagger2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SwaggerConfig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@Bean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 api(){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Docket(DocumentationType.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SWAGGER_2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.apiInfo(apiInfo())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.pathMapping(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.select()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.paths(PathSelectors.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regex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"/.*"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 apiInfo(){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ApiInfoBuilder().title(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"my InterFace Doc"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.contact(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Contact(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"suhui"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"170857899@qq.com"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.description(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my a InterFace Doc made by swaggerUI"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.version(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"1.0.0.0"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3给接口类，和接口方法添加注解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,description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"这是全部get方法"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方法注解：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@ApiOperation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"get请求，要求客户端携带cookies访问的接口"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,httpMethod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2841625"/>
            <wp:effectExtent l="0" t="0" r="13970" b="15875"/>
            <wp:docPr id="1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Application类中扫描的包要填写正确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@ComponentScan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"com.course"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869565"/>
            <wp:effectExtent l="0" t="0" r="4445" b="6985"/>
            <wp:docPr id="12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5访问接口文档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http://localhost:8888/swagger-ui.html</w:t>
      </w:r>
    </w:p>
    <w:p>
      <w:r>
        <w:drawing>
          <wp:inline distT="0" distB="0" distL="114300" distR="114300">
            <wp:extent cx="3328035" cy="2286000"/>
            <wp:effectExtent l="0" t="0" r="5715" b="0"/>
            <wp:docPr id="12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10-7 返回cookies信息的post接口开发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使用SpringBoot开发post方法接口</w:t>
      </w:r>
    </w:p>
    <w:p>
      <w:r>
        <w:drawing>
          <wp:inline distT="0" distB="0" distL="114300" distR="114300">
            <wp:extent cx="5262880" cy="2475230"/>
            <wp:effectExtent l="0" t="0" r="13970" b="1270"/>
            <wp:docPr id="13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10-8 I-Cookies验证和返回用户列表的post接口开发及常见错误解决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Lombok插件安装</w:t>
      </w:r>
    </w:p>
    <w:p>
      <w:r>
        <w:drawing>
          <wp:inline distT="0" distB="0" distL="114300" distR="114300">
            <wp:extent cx="5273675" cy="2842260"/>
            <wp:effectExtent l="0" t="0" r="3175" b="15240"/>
            <wp:docPr id="13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引入插件</w:t>
      </w:r>
    </w:p>
    <w:p>
      <w:r>
        <w:drawing>
          <wp:inline distT="0" distB="0" distL="114300" distR="114300">
            <wp:extent cx="5272405" cy="2745740"/>
            <wp:effectExtent l="0" t="0" r="4445" b="16510"/>
            <wp:docPr id="13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使用lombok</w:t>
      </w:r>
    </w:p>
    <w:p>
      <w:r>
        <w:drawing>
          <wp:inline distT="0" distB="0" distL="114300" distR="114300">
            <wp:extent cx="5264785" cy="1910080"/>
            <wp:effectExtent l="0" t="0" r="12065" b="13970"/>
            <wp:docPr id="13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3205"/>
            <wp:effectExtent l="0" t="0" r="12065" b="17145"/>
            <wp:docPr id="13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@RequestParam</w:t>
      </w:r>
      <w:r>
        <w:rPr>
          <w:rFonts w:hint="eastAsia" w:cs="宋体"/>
          <w:color w:val="808000"/>
          <w:sz w:val="24"/>
          <w:szCs w:val="24"/>
          <w:shd w:val="clear" w:fill="FFFFFF"/>
          <w:lang w:val="en-US" w:eastAsia="zh-CN"/>
        </w:rPr>
        <w:t>与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@RequestBody</w:t>
      </w:r>
      <w:r>
        <w:rPr>
          <w:rFonts w:hint="eastAsia" w:cs="宋体"/>
          <w:color w:val="808000"/>
          <w:sz w:val="24"/>
          <w:szCs w:val="24"/>
          <w:shd w:val="clear" w:fill="FFFFFF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这两个注解的区别：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都是给方法的参数进行注解，用法在上图中能找到</w:t>
      </w:r>
    </w:p>
    <w:p>
      <w:pP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  <w:lang w:val="en-US" w:eastAsia="zh-CN"/>
        </w:rPr>
        <w:t>区别一：一个以json格式请求，一个不是</w:t>
      </w:r>
    </w:p>
    <w:p>
      <w:r>
        <w:drawing>
          <wp:inline distT="0" distB="0" distL="114300" distR="114300">
            <wp:extent cx="5271770" cy="1179195"/>
            <wp:effectExtent l="0" t="0" r="5080" b="1905"/>
            <wp:docPr id="13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8775" cy="2444115"/>
            <wp:effectExtent l="0" t="0" r="3175" b="13335"/>
            <wp:docPr id="13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区别二：url中是否拼接参数</w:t>
      </w:r>
    </w:p>
    <w:p>
      <w:r>
        <w:drawing>
          <wp:inline distT="0" distB="0" distL="114300" distR="114300">
            <wp:extent cx="4473575" cy="1854200"/>
            <wp:effectExtent l="0" t="0" r="3175" b="12700"/>
            <wp:docPr id="13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976370" cy="2599055"/>
            <wp:effectExtent l="0" t="0" r="5080" b="10795"/>
            <wp:docPr id="13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10-9 II-Cookies验证和返回用户列表的post接口开发及常见错误解决</w:t>
      </w:r>
    </w:p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数据库持久层框架Mybatis的应用</w:t>
      </w:r>
    </w:p>
    <w:p>
      <w:pPr>
        <w:pStyle w:val="3"/>
        <w:keepNext w:val="0"/>
        <w:keepLines w:val="0"/>
        <w:widowControl/>
        <w:suppressLineNumbers w:val="0"/>
      </w:pPr>
      <w:r>
        <w:t>11-1 Mybatis和logback的应用配置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配置pom文件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3246755"/>
            <wp:effectExtent l="0" t="0" r="12065" b="10795"/>
            <wp:docPr id="1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772410"/>
            <wp:effectExtent l="0" t="0" r="2540" b="8890"/>
            <wp:docPr id="14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&lt;!--测试文档--&gt;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springfox-swagger-ui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&lt;!--类似于bean包的插件，提供简化getter，setter方法等--&gt;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&lt;!--json包--&gt;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com.alibaba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fastjson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1.2.38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org.mybatis.spring.boot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mybatis-spring-boot-starter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配置application文件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9865" cy="3162300"/>
            <wp:effectExtent l="0" t="0" r="6985" b="0"/>
            <wp:docPr id="14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server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port: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8888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logging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path: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file: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mylog.log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spring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application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myTest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driver-class-name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com.mysql.jdbc.Driver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jdbc:mysql://localhost:3306/course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123456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type-aliases-package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com.course.model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mapper-locations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- mapper/*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配置logback.xml文件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Logback.xml内容太多在qq群中找到这个配置文件，copy过来</w:t>
      </w:r>
    </w:p>
    <w:p>
      <w:r>
        <w:drawing>
          <wp:inline distT="0" distB="0" distL="114300" distR="114300">
            <wp:extent cx="5267325" cy="3149600"/>
            <wp:effectExtent l="0" t="0" r="9525" b="1270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"org/springframework/boot/logging/logback/defaults.xml"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"FILE_LOG_PATTERN"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"%d{yyyy-MM-dd HH:mm:ss.SSS} [%thread] %-5level %logger{80} - %msg%n"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"LOG_PATH"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"${LOG_PATH:-${LOG_TEMP:-${java.io.tmpdir:-/tmp}}}"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&lt;!--&lt;file&gt;${LOG_PATH}/${LOG_FILE}&lt;/file&gt;--&gt;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&lt;!--&lt;fileNamePattern&gt;${LOG_PATH}/${LOG_FILE}.%d{yyyy-MM-dd}&lt;/fileNamePattern&gt;--&gt;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${LOG_FILE}.%d{yyyy-MM-dd}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charset=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"STDOUT"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"ch.qos.logback.core.ConsoleAppender"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"CRAWLER_LOG"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${LOG_PATH}/event.%d{yyyy-MM-dd}.log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"ch.qos.logback.classic.encoder.PatternLayoutEncoder"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%msg%n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logger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"com.business.intelligence.util.CrawlerLogger"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"INFO"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additivity=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"false"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"CRAWLER_LOG"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logger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root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"STDOUT"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"FILE"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配置mybatis-config.xml</w:t>
      </w:r>
    </w:p>
    <w:p>
      <w:r>
        <w:drawing>
          <wp:inline distT="0" distB="0" distL="114300" distR="114300">
            <wp:extent cx="5267325" cy="2614295"/>
            <wp:effectExtent l="0" t="0" r="9525" b="14605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package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="mapper/</w:t>
      </w:r>
      <w:r>
        <w:rPr>
          <w:rFonts w:hint="eastAsia" w:cs="宋体"/>
          <w:b/>
          <w:color w:val="008000"/>
          <w:sz w:val="24"/>
          <w:szCs w:val="24"/>
          <w:shd w:val="clear" w:fill="EFEFEF"/>
          <w:lang w:val="en-US" w:eastAsia="zh-CN"/>
        </w:rPr>
        <w:t>mysql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3"/>
        <w:keepNext w:val="0"/>
        <w:keepLines w:val="0"/>
        <w:widowControl/>
        <w:suppressLineNumbers w:val="0"/>
      </w:pPr>
      <w:r>
        <w:t>11-2 使用mybatis+SpringBoot完成第一个查询demo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Java+mybatis实现数据增删改查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新建数据库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31490" cy="2519045"/>
            <wp:effectExtent l="0" t="0" r="16510" b="1460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31490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 建库 建表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CREATE DATABASE course;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course;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create table user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(id int not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 varchar(255) not 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 int,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sex varchar(255))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value(1,"zhangsan",18,"男");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value(2,"lisi",20,"女");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into user (id,name,age,sex) value(3,"王五",25,"男");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* FROM course.user;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配置mysql.xml</w:t>
      </w:r>
    </w:p>
    <w:p>
      <w:r>
        <w:drawing>
          <wp:inline distT="0" distB="0" distL="114300" distR="114300">
            <wp:extent cx="5270500" cy="3210560"/>
            <wp:effectExtent l="0" t="0" r="6350" b="8890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Mapper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"http://mybatis.org/dtd/mybatis-3-mapper.dtd"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namespace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="getUserCount"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="Integer"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count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*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from user;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编写Application配置类</w:t>
      </w:r>
    </w:p>
    <w:p>
      <w:r>
        <w:drawing>
          <wp:inline distT="0" distB="0" distL="114300" distR="114300">
            <wp:extent cx="5269865" cy="3585845"/>
            <wp:effectExtent l="0" t="0" r="6985" b="14605"/>
            <wp:docPr id="14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编写demo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42590"/>
            <wp:effectExtent l="0" t="0" r="6985" b="10160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11-3 使用mybatis实现添加数据和idea的debug操作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新增用户：</w:t>
      </w:r>
    </w:p>
    <w:p>
      <w:pPr>
        <w:pStyle w:val="4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在model下 新建user类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183255"/>
            <wp:effectExtent l="0" t="0" r="9525" b="17145"/>
            <wp:docPr id="1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编写Demo.java中的新增用户方法 addUser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596515"/>
            <wp:effectExtent l="0" t="0" r="6350" b="13335"/>
            <wp:docPr id="1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,method = RequestMethod.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POST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addUser(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@RequestBody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user){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template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.insert(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,user);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配置mysql.xm中的sql语句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3515" cy="2361565"/>
            <wp:effectExtent l="0" t="0" r="13335" b="635"/>
            <wp:docPr id="1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insert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"addUser"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"com.course.model.User"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insert into user(id,name,age,sex)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values (#{id},#{name},#{age},#{sex})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insert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t>测试方法：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drawing>
          <wp:inline distT="0" distB="0" distL="114300" distR="114300">
            <wp:extent cx="5273040" cy="970280"/>
            <wp:effectExtent l="0" t="0" r="3810" b="1270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drawing>
          <wp:inline distT="0" distB="0" distL="114300" distR="114300">
            <wp:extent cx="5268595" cy="1801495"/>
            <wp:effectExtent l="0" t="0" r="8255" b="8255"/>
            <wp:docPr id="1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0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Debug方法：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53310"/>
            <wp:effectExtent l="0" t="0" r="8890" b="8890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</w:pPr>
      <w:r>
        <w:t>11-4 使用mybaits实现数据的更新和删除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更新、删除用户：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1编写Demo.java中的方法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24760"/>
            <wp:effectExtent l="0" t="0" r="9525" b="8890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2配置 mysql.xml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drawing>
          <wp:inline distT="0" distB="0" distL="114300" distR="114300">
            <wp:extent cx="5265420" cy="2175510"/>
            <wp:effectExtent l="0" t="0" r="11430" b="1524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</w:pPr>
      <w:r>
        <w:rPr>
          <w:rFonts w:hint="eastAsia"/>
          <w:lang w:val="en-US" w:eastAsia="zh-CN"/>
        </w:rPr>
        <w:t xml:space="preserve">12 </w:t>
      </w:r>
      <w:r>
        <w:t>MyBatis+MySQL实现用例管理</w:t>
      </w:r>
    </w:p>
    <w:p>
      <w:pPr>
        <w:pStyle w:val="3"/>
        <w:keepNext w:val="0"/>
        <w:keepLines w:val="0"/>
        <w:widowControl/>
        <w:suppressLineNumbers w:val="0"/>
      </w:pPr>
      <w:r>
        <w:t>12-1 Case与系统的表结构设计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表结构设计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每一个表保存的是一个接口的case，使用用例名来定义表名</w:t>
      </w:r>
    </w:p>
    <w:p>
      <w:r>
        <w:drawing>
          <wp:inline distT="0" distB="0" distL="114300" distR="114300">
            <wp:extent cx="2263140" cy="2066925"/>
            <wp:effectExtent l="0" t="0" r="3810" b="9525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表1：User</w:t>
      </w:r>
    </w:p>
    <w:p>
      <w:r>
        <w:drawing>
          <wp:inline distT="0" distB="0" distL="114300" distR="114300">
            <wp:extent cx="5270500" cy="1261745"/>
            <wp:effectExtent l="0" t="0" r="6350" b="14605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Permission：0管理员 1普通用户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表2：addUserCase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添加用户表</w:t>
      </w:r>
    </w:p>
    <w:p>
      <w:r>
        <w:drawing>
          <wp:inline distT="0" distB="0" distL="114300" distR="114300">
            <wp:extent cx="5268595" cy="1076960"/>
            <wp:effectExtent l="0" t="0" r="8255" b="8890"/>
            <wp:docPr id="1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Expected：期望结果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表3: getUserInfoCase </w:t>
      </w:r>
    </w:p>
    <w:p>
      <w:r>
        <w:drawing>
          <wp:inline distT="0" distB="0" distL="114300" distR="114300">
            <wp:extent cx="5270500" cy="2021840"/>
            <wp:effectExtent l="0" t="0" r="6350" b="16510"/>
            <wp:docPr id="1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字段Userid对应user表中的字段ID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表4：getUserListCase </w:t>
      </w:r>
    </w:p>
    <w:p>
      <w:r>
        <w:drawing>
          <wp:inline distT="0" distB="0" distL="114300" distR="114300">
            <wp:extent cx="5267325" cy="1423670"/>
            <wp:effectExtent l="0" t="0" r="9525" b="5080"/>
            <wp:docPr id="1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表5：loginCase</w:t>
      </w:r>
    </w:p>
    <w:p>
      <w:r>
        <w:drawing>
          <wp:inline distT="0" distB="0" distL="114300" distR="114300">
            <wp:extent cx="5273040" cy="2211070"/>
            <wp:effectExtent l="0" t="0" r="3810" b="17780"/>
            <wp:docPr id="1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表6：updataUserInfoCase</w:t>
      </w:r>
    </w:p>
    <w:p>
      <w:r>
        <w:drawing>
          <wp:inline distT="0" distB="0" distL="114300" distR="114300">
            <wp:extent cx="5273040" cy="1017905"/>
            <wp:effectExtent l="0" t="0" r="3810" b="10795"/>
            <wp:docPr id="1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 w:val="0"/>
        <w:keepLines w:val="0"/>
        <w:widowControl/>
        <w:suppressLineNumbers w:val="0"/>
      </w:pPr>
      <w:r>
        <w:t>12-2 基础配置文件的设计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引包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&lt;!--模拟http请求工具--&gt;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org.apache.httpcomponents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4.1.2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cs="宋体"/>
          <w:color w:val="000000"/>
          <w:sz w:val="24"/>
          <w:szCs w:val="24"/>
          <w:shd w:val="clear" w:fill="EFEFEF"/>
          <w:lang w:eastAsia="zh-CN"/>
        </w:rPr>
        <w:t>、</w:t>
      </w:r>
    </w:p>
    <w:p>
      <w:pPr>
        <w:pStyle w:val="7"/>
        <w:keepNext w:val="0"/>
        <w:keepLines w:val="0"/>
        <w:widowControl/>
        <w:suppressLineNumbers w:val="0"/>
        <w:spacing w:before="0" w:beforeAutospacing="0" w:after="0" w:afterAutospacing="0"/>
        <w:ind w:left="0" w:right="0"/>
      </w:pPr>
      <w:r>
        <w:t>&lt;dependency&gt;</w:t>
      </w:r>
      <w:r>
        <w:br w:type="textWrapping"/>
      </w:r>
      <w:r>
        <w:t>        &lt;groupId&gt;commons-logging&lt;/groupId&gt;</w:t>
      </w:r>
      <w:r>
        <w:br w:type="textWrapping"/>
      </w:r>
      <w:r>
        <w:t>        &lt;artifactId&gt;commons-logging&lt;/artifactId&gt;</w:t>
      </w:r>
      <w:r>
        <w:br w:type="textWrapping"/>
      </w:r>
      <w:r>
        <w:t>        &lt;version&gt;1.2&lt;/version&gt;</w:t>
      </w:r>
      <w:r>
        <w:br w:type="textWrapping"/>
      </w:r>
      <w:r>
        <w:t>&lt; /dependency&gt;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&lt;!--处理json工具--&gt;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20170516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&lt;!--mybatis--&gt;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3.4.4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&lt;!--链接mysql的包--&gt;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5.1.6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&lt;!--减轻代码量小工具，例如简化setter，getter方法--&gt;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&lt;!--extentreport测试报告依赖--&gt;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com.relevantcodes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2.41.1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com.vimalselvam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testng-extentsreport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&lt;!--测试框架testng--&gt;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6.10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编写databaseConfig.xml配置文件</w:t>
      </w:r>
    </w:p>
    <w:p>
      <w:r>
        <w:drawing>
          <wp:inline distT="0" distB="0" distL="114300" distR="114300">
            <wp:extent cx="5263515" cy="2351405"/>
            <wp:effectExtent l="0" t="0" r="13335" b="10795"/>
            <wp:docPr id="1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&lt;!--注册对象的空间命名--&gt;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environments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default=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"development"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environment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"development"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transactionManager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"JDBC"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transactionManager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dataSource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type=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"POOLED"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&lt;!--1.加载数据库驱动--&gt;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"driver"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"com.mysql.jdbc.Driver"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&lt;!--2.数据库链接地址--&gt;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"url"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"jdbc:mysql://localhost:3306/course"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&lt;!--数据库用户--&gt;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"username"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"root"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&lt;!--数据库密码--&gt;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"password"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"123456"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environment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environments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&lt;!--注册映射文件：java对象与数据库之间的xml文件路径！--&gt;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"mapper/SQLMapper.xml"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编写SQLMapper.xml配置文件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下节配置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编写application.properties配置文件</w:t>
      </w:r>
    </w:p>
    <w:p>
      <w:r>
        <w:drawing>
          <wp:inline distT="0" distB="0" distL="114300" distR="114300">
            <wp:extent cx="5265420" cy="2824480"/>
            <wp:effectExtent l="0" t="0" r="11430" b="13970"/>
            <wp:docPr id="1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test.url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http://localhost:8888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#登录接口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login.uri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/v1/login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#更新用户信息接口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updateUserInfo.uri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/v1/updateUserInfo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#获取用户列表接口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getUserList.uri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/v1/getUserInfo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#获取用户信息接口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getUserInfo.uri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/v1/getUserInfo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#添加用户接口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addUser.uri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/v1/addUser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编写testng.xml配置文件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下节配置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12-3 model层、config层和加载配置文件工具类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代码罗分为四个层：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编写model层的6个用例model类，以及1个枚举类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AddUserCase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AddUserCase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GetUserInfoCase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GetUserInfoCase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GetUserListCase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GetUserListCase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;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LoginCase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LoginCase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UpdateUserInfoCase </w:t>
      </w: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UpdateUserInfoCase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expected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User类：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toString(){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"{id"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"userName"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"password"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"sex"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"permission"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"isDelete"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"}"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>枚举类：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enum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InterfaceName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//对应五个接口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编写配置层 config 中的类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1ExtentTestNGReporterListener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com.aventstack.extentreports.ExtentReports;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com.aventstack.extentreports.ExtentTest;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com.aventstack.extentreports.ResourceCDN;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com.aventstack.extentreports.Status;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com.aventstack.extentreports.model.TestAttribute;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com.aventstack.extentreports.reporter.ExtentHtmlReporter;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com.aventstack.extentreports.reporter.configuration.ChartLocation;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com.aventstack.extentreports.reporter.configuration.Theme;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org.testng.xml.XmlSuite;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java.io.File;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java.util.*;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ExtentTestNGIReporterListener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implements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IReporter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//生成的路径以及文件名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final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OUTPUT_FOLDER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"test-output/"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final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FILE_NAME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"index.html"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ExtentReports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generateReport(List&lt;XmlSuite&gt; xmlSuites, List&lt;ISuite&gt; suites, String outputDirectory)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init();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createSuiteNode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(suites.size()&gt;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createSuiteNode=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(ISuite suite : suites)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Map&lt;String, ISuiteResult&gt; result = suite.getResults();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//如果suite里面没有任何用例，直接跳过，不在报告里生成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(result.size()==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continue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//统计suite下的成功、失败、跳过的总用例数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suiteFailSize=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suitePassSize=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suiteSkipSize=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ExtentTest suiteTest=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//存在多个suite的情况下，在报告中将同一个一个suite的测试结果归为一类，创建一级节点。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(createSuiteNode){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suiteTest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.createTest(suite.getName()).assignCategory(suite.getName());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createSuiteResultNode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(result.size()&gt;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createSuiteResultNode=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(ISuiteResult r : result.values())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ExtentTest resultNode;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ITestContext context = r.getTestContext();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(createSuiteResultNode){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//没有创建suite的情况下，将在SuiteResult的创建为一级节点，否则创建为suite的一个子节点。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null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== suiteTest){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 = suiteTest.createNode(r.getTestContext().getName());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 = suiteTest;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(resultNode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resultNode.getModel().setName(suite.getName()+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 : 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(resultNode.getModel().hasCategory()){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resultNode.assignCategory(r.getTestContext().getName());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resultNode.assignCategory(suite.getName(),r.getTestContext().getName());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resultNode.getModel().setStartTime(r.getTestContext().getStartDate());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resultNode.getModel().setEndTime(r.getTestContext().getEndDate());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//统计SuiteResult下的数据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passSize = r.getTestContext().getPassedTests().size();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failSize = r.getTestContext().getFailedTests().size();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skipSize = r.getTestContext().getSkippedTests().size();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suitePassSize += passSize;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suiteFailSize += failSize;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suiteSkipSize += skipSize;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(failSize&gt;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resultNode.getModel().setStatus(Status.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resultNode.getModel().setDescription(String.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format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"Pass: %s ; Fail: %s ; Skip: %s ;"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,passSize,failSize,skipSize));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buildTestNodes(resultNode,context.getFailedTests(),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buildTestNodes(resultNode,context.getSkippedTests(),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SKIP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buildTestNodes(resultNode,context.getPassedTests(), 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(suiteTest!=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suiteTest.getModel().setDescription(String.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format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"Pass: %s ; Fail: %s ; Skip: %s ;"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,suitePassSize,suiteFailSize,suiteSkipSize));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(suiteFailSize&gt;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suiteTest.getModel().setStatus(Status.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FAIL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for (String s : Reporter.getOutput()) {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    extent.setTestRunnerOutput(s);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       }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.flush();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init()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//文件夹不存在的话进行创建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File reportDir=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File(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OUTPUT_FOLDER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(!reportDir.exists()&amp;&amp; !reportDir .isDirectory()){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reportDir.mkdir();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ExtentHtmlReporter htmlReporter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ExtentHtmlReporter(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 xml:space="preserve">OUTPUT_FOLDER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+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FILE_NAME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 设置静态文件的DNS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//怎么样解决cdn.rawgit.com访问不了的情况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htmlReporter.config().setResourceCDN(ResourceCDN.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EXTENTREPORTS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htmlReporter.config().setDocumentTitle(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"api自动化测试报告"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htmlReporter.config().setReportName(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"api自动化测试报告"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htmlReporter.config().setChartVisibilityOnOpen(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htmlReporter.config().setTestViewChartLocation(ChartLocation.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TOP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htmlReporter.config().setTheme(Theme.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STANDARD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htmlReporter.config().setCSS(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".node.level-1  ul{ display:none;} .node.level-1.active ul{display:block;}"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 xml:space="preserve">extent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ExtentReports();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.attachReporter(htmlReporter);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.setReportUsesManualConfiguration(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buildTestNodes(ExtentTest extenttest, IResultMap tests, Status status)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//存在父节点时，获取父节点的标签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String[] categories=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];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(extenttest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null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List&lt;TestAttribute&gt; categoryList = extenttest.getModel().getCategoryContext().getAll();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categories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String[categoryList.size()];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index=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;index&lt;categoryList.size();index++){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categories[index] = categoryList.get(index).getName();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ExtentTest test;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(tests.size() &gt; 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//调整用例排序，按时间排序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Set&lt;ITestResult&gt; treeSet 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TreeSet&lt;ITestResult&gt;(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Comparator&lt;ITestResult&gt;()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compare(ITestResult o1, ITestResult o2)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o1.getStartMillis()&lt;o2.getStartMillis()?-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treeSet.addAll(tests.getAllResults());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(ITestResult result : treeSet)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Object[] parameters = result.getParameters();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String 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//如果有参数，则使用参数的toString组合代替报告中的name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(Object param:parameters){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name+=param.toString();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(name.length()&gt;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(name.length()&gt;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50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name= name.substring(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49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"..."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name = result.getMethod().getMethodName();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(extenttest==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extent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.createTest(name);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//作为子节点进行创建时，设置同父节点的标签一致，便于报告检索。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 = extenttest.createNode(name).assignCategory(categories);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//test.getModel().setDescription(description.toString());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//test = extent.createTest(result.getMethod().getMethodName());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for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(String group : result.getMethod().getGroups())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test.assignCategory(group);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List&lt;String&gt; outputList = Reporter.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getOutput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(result);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(String output:outputList){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//将用例的log输出报告中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test.debug(output);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(result.getThrowable() !=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test.log(status, result.getThrowable());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else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test.log(status,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"Test "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+ status.toString().toLowerCase() +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"ed"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test.getModel().setStartTime(getTime(result.getStartMillis()));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test.getModel().setEndTime(getTime(result.getEndMillis()));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Date getTime(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long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millis)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Calendar calendar = Calendar.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getInstance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calendar.setTimeInMillis(millis);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calendar.getTime();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2编写config中的TestConfig类：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4310" cy="2080260"/>
            <wp:effectExtent l="0" t="0" r="2540" b="1524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//装载一些在application.properties中对应的变量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loginUrl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updateUserInfoUrl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getUserListUrl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addUserUrl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DefaultHttpClient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defaultHttpClient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CookieStore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store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  <w:tab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编写util层中的ConfigFile.java类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加载配置文件工具类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这个工具类的使用效果是取到application.properties中的配置项</w:t>
      </w:r>
    </w:p>
    <w:p>
      <w:r>
        <w:drawing>
          <wp:inline distT="0" distB="0" distL="114300" distR="114300">
            <wp:extent cx="5265420" cy="2661285"/>
            <wp:effectExtent l="0" t="0" r="11430" b="5715"/>
            <wp:docPr id="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com.course.model.InterfaceName;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java.util.Locale;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java.util.ResourceBundle;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configFile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//工具类一般多用静态修饰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ResourceBundle 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=ResourceBundle.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"application"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 Locale.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CHINA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getUrl(InterfaceName name){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address=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"test.url"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uri=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String testUrl;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//最终测试地址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"getUserList.uri"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"login.uri"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"updateUserInfo.uri"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"getUserInfo.uri"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(name.equals(InterfaceName.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uri=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bundle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.getString(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"addUser.uri"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testUrl=address+uri;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testUrl;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3"/>
        <w:keepNext w:val="0"/>
        <w:keepLines w:val="0"/>
        <w:widowControl/>
        <w:suppressLineNumbers w:val="0"/>
      </w:pPr>
      <w:r>
        <w:t>12-4 数据库工具类的创建</w:t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配置工具包中的DatabaseUtil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2245" cy="2867660"/>
            <wp:effectExtent l="0" t="0" r="14605" b="8890"/>
            <wp:docPr id="1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org.apache.ibatis.io.Resources;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org.apache.ibatis.session.SqlSessionFactory;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org.apache.ibatis.session.SqlSessionFactoryBuilder;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java.io.IOException;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java.io.Reader;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DatabaseUtil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SqlSession getSqlSession()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throws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IOException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//获取配置资源文件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Reader reader= Resources.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getResourceAsReader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"databaseConfig.xml"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SqlSessionFactory factory=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SqlSessionFactoryBuilder().build(reader);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//sqlSession是能够执行配置文件中的SQL语句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 sqlSession=factory.openSession();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sqlSession;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Login测试用例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2405" cy="2744470"/>
            <wp:effectExtent l="0" t="0" r="4445" b="1778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com.course.cases;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com.course.config.TestConfig;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com.course.model.InterfaceName;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com.course.utils.ConfigFile;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org.apache.http.impl.client.DefaultHttpClient;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org.testng.annotations.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BeforeTest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LoginTest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@BeforeTest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(groups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"loginTrue"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,description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"测试准备工作，获取httpclient对象"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beforeTest(){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getUserListUrl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GETUSERLIST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addUserUrl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ADDUSERINFO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loginUrl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LOGIN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updateUserInfoUrl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 ConfigFile.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getUrl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(InterfaceName.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UPDATEUSERINFO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TestConfig.</w:t>
      </w:r>
      <w:r>
        <w:rPr>
          <w:rFonts w:hint="eastAsia" w:ascii="宋体" w:hAnsi="宋体" w:eastAsia="宋体" w:cs="宋体"/>
          <w:i/>
          <w:color w:val="660E7A"/>
          <w:sz w:val="24"/>
          <w:szCs w:val="24"/>
          <w:shd w:val="clear" w:fill="FFFFFF"/>
        </w:rPr>
        <w:t>defaultHttpClient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DefaultHttpClient();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</w:pPr>
      <w:r>
        <w:t>12-5 开发测试用例代码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编写cases包下面的测试类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AddUserTest测试类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991995"/>
            <wp:effectExtent l="0" t="0" r="9525" b="8255"/>
            <wp:docPr id="1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GetUserInfoListTest测试类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993265"/>
            <wp:effectExtent l="0" t="0" r="10160" b="6985"/>
            <wp:docPr id="1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GetUserInfoTest测试类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985645"/>
            <wp:effectExtent l="0" t="0" r="11430" b="14605"/>
            <wp:docPr id="1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LoginTest类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079750"/>
            <wp:effectExtent l="0" t="0" r="12065" b="6350"/>
            <wp:docPr id="1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UpdateUserInfoTest类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54910"/>
            <wp:effectExtent l="0" t="0" r="3810" b="2540"/>
            <wp:docPr id="1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编写sqlmapper.xml</w:t>
      </w:r>
    </w:p>
    <w:p>
      <w:r>
        <w:drawing>
          <wp:inline distT="0" distB="0" distL="114300" distR="114300">
            <wp:extent cx="5266690" cy="2395220"/>
            <wp:effectExtent l="0" t="0" r="10160" b="5080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Mapper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"http://mybatis.org/dtd/mybatis-3-mapper.dtd"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namespace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&lt;!--获取登录接口case--&gt;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="loginCase"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="com.course.model.LoginCase"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loginCase where id=#{id};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&lt;!--添加加用户接口case--&gt;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="addUserCase"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="com.course.model.AddUserCase"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addUserCase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 信息case--&gt;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="getUserInfoCase"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="com.course.model.GetUserInfoCase"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getUserInfoCase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 列表case--&gt;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="getUserListCase"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="com.course.model.GetUserListCase"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getUserListCase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&lt;!--更新 删除用户列表case--&gt;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="updateUserInfoCase"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="Integer"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="com.course.model.UpdateUserInfoCase"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updataUserInfoCase where id =#{id};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配置testng.xml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suite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SYSTEM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"http://testng.org/testng-1.0.dtd"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suite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="用户管理系统测试套件"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test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="用户管理系统测试用例"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&lt;!--登录用例--&gt;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="com.course.cases.LoginTest"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="loginTrue"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="loginFalse"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&lt;!--增加用户用例--&gt;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="com.course.cases.AddUserTest"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&lt;!--获取用户列表用例--&gt;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="com.course.cases.GetUserInfoListTest"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="getUserInfoList"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&lt;!--获取用户信息用例--&gt;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="com.course.cases.GetUserInfoTest"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="getUserInfo"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&lt;!--更新、删除用户信息用例--&gt;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class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="com.course.cases.UpdateUserInfoTest"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="updateUserInfo"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="deleteUser"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include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methods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classes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&lt;!--测试报告监听器--&gt;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listener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class-name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="com.course.config.ExtentTestNGIReporterListener"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listeners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suite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12-6 产出测试报告及解决异常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Testng.xml增加测试报告监听器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80870"/>
            <wp:effectExtent l="0" t="0" r="5715" b="5080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8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2"/>
      </w:pPr>
      <w:r>
        <w:rPr>
          <w:rFonts w:hint="eastAsia"/>
          <w:lang w:val="en-US" w:eastAsia="zh-CN"/>
        </w:rPr>
        <w:t>13</w:t>
      </w:r>
      <w:r>
        <w:t xml:space="preserve"> TestNg+MyBatis实现数据校验</w:t>
      </w:r>
    </w:p>
    <w:p>
      <w:pPr>
        <w:pStyle w:val="3"/>
        <w:keepNext w:val="0"/>
        <w:keepLines w:val="0"/>
        <w:widowControl/>
        <w:suppressLineNumbers w:val="0"/>
      </w:pPr>
      <w:r>
        <w:t>13-1 基础配置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Pom引包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project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xmlns=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"http://maven.apache.org/POM/4.0.0"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        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xmlns: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EFEFEF"/>
        </w:rPr>
        <w:t>xsi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"http://www.w3.org/2001/XMLSchema-instance"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        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EFEFEF"/>
        </w:rPr>
        <w:t>xsi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:schemaLocation=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"http://maven.apache.org/POM/4.0.0 http://maven.apache.org/xsd/maven-4.0.0.xsd"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modelVersion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4.0.0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modelVersion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com.course.test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Chapter13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1.0-SNAPSHOT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1.5.3.RELEASE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parent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spring-boot-starter-web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1.5.3.RELEASE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&lt;!--接口web化预览的包--&gt;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io.springfox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springfox-swagger-ui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2.6.1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&lt;!--减轻代码量小工具，例如简化setter，getter方法，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其提供的@DATA，能完成数据库表和model包下面的类的映射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日志功能log4j2</w:t>
      </w:r>
      <w:r>
        <w:rPr>
          <w:rFonts w:hint="eastAsia" w:cs="宋体"/>
          <w:i/>
          <w:color w:val="808080"/>
          <w:sz w:val="24"/>
          <w:szCs w:val="24"/>
          <w:shd w:val="clear" w:fill="FFFFFF"/>
          <w:lang w:val="en-US" w:eastAsia="zh-CN"/>
        </w:rPr>
        <w:t>--&gt;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org.projectlombok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1.16.14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&lt;!--json处理工具--&gt;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com.alibaba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fastjson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1.2.38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&lt;!--链接mysql的包--&gt;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mysql-connector-java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6.0.6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org.mybatis.spring.boot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groupId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mybatis-spring-boot-starter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artifactId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1.3.0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version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dependencies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project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Applicatiopn.yml配置文件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Application相当于整个应用的配置文件，包括数据库信息，日志位置，应用名称，访问端口</w:t>
      </w:r>
    </w:p>
    <w:p>
      <w:r>
        <w:drawing>
          <wp:inline distT="0" distB="0" distL="114300" distR="114300">
            <wp:extent cx="5270500" cy="2402205"/>
            <wp:effectExtent l="0" t="0" r="6350" b="17145"/>
            <wp:docPr id="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server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port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: 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8888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logging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path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logs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userManager.log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spring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application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userManager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datasource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driver-class-name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com.mysql.jdbc.Driver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url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jdbc:mysql://locahost:3306/course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123456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mybatis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type-aliases-package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 com.course.model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mapper-locations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: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- mapper/*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日志文件logback.xml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529205"/>
            <wp:effectExtent l="0" t="0" r="5715" b="444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include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"org/springframework/boot/logging/logback/defaults.xml"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"FILE_LOG_PATTERN"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"%d{yyyy-MM-dd HH:mm:ss.SSS} [%thread] %-5level %logger{80} - %msg%n"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property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"LOG_PATH"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value=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"${LOG_PATH:-${LOG_TEMP:-${java.io.tmpdir:-/tmp}}}"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"FILE"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&lt;!--&lt;file&gt;${LOG_PATH}/${LOG_FILE}&lt;/file&gt;--&gt;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&lt;!--&lt;fileNamePattern&gt;${LOG_PATH}/${LOG_FILE}.%d{yyyy-MM-dd}&lt;/fileNamePattern&gt;--&gt;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${LOG_FILE}.%d{yyyy-MM-dd}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charset=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"UTF-8"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"STDOUT"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"ch.qos.logback.core.ConsoleAppender"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${FILE_LOG_PATTERN}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"CRAWLER_LOG"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"ch.qos.logback.core.rolling.RollingFileAppender"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rollingPolicy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"ch.qos.logback.core.rolling.TimeBasedRollingPolicy"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${LOG_PATH}/event.%d{yyyy-MM-dd}.log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fileNamePattern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30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maxHistory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rollingPolicy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encoder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class=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"ch.qos.logback.classic.encoder.PatternLayoutEncoder"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%msg%n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pattern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encoder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appender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logger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"com.business.intelligence.util.CrawlerLogger"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"INFO"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additivity=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"false"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"CRAWLER_LOG"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logger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root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level=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"STDOUT"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appender-ref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ref=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"FILE"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root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配置mybatis-config.xml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这个文件是配置mybatis用的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65420" cy="2804160"/>
            <wp:effectExtent l="0" t="0" r="11430" b="15240"/>
            <wp:docPr id="1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Config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"http://mybatis.org/dtd/mybatis-3-config.dtd"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package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"com.course.model"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/&gt;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typeAliases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resource=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"mapper/mysql.xml"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配置mysql.xml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这个文件是配置sql语句用的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先不配置mapper.xml，完成文件创建即可，后续在写sql语句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642870"/>
            <wp:effectExtent l="0" t="0" r="7620" b="5080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3"/>
        <w:keepNext w:val="0"/>
        <w:keepLines w:val="0"/>
        <w:widowControl/>
        <w:suppressLineNumbers w:val="0"/>
      </w:pPr>
      <w:r>
        <w:t>13-2 接口代码开发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创建启动类application</w:t>
      </w:r>
    </w:p>
    <w:p>
      <w:pPr>
        <w:pStyle w:val="6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5273040" cy="2306955"/>
            <wp:effectExtent l="0" t="0" r="3810" b="17145"/>
            <wp:docPr id="1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org.springframework.boot.SpringApplication;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org.springframework.boot.autoconfigure.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SpringBootApplication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org.springframework.scheduling.annotation.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EnableScheduling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/**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* 入口类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*/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@EnableScheduling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@SpringBootApplication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Application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static void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main(String[] args)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SpringApplication.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run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(Application.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class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,args);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model层model包和它下面的类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Model里面的类对应数据库中的表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USer类</w:t>
      </w:r>
    </w:p>
    <w:p>
      <w:r>
        <w:drawing>
          <wp:inline distT="0" distB="0" distL="114300" distR="114300">
            <wp:extent cx="5270500" cy="2908935"/>
            <wp:effectExtent l="0" t="0" r="6350" b="5715"/>
            <wp:docPr id="1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Data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@Data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int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String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@Override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String toString(){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"{id"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"userName"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userName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"password"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password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age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"sex"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sex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"permission"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permission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"isDelete"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isDelete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"}"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配置层config包中的类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配置类SwaggerConfig.java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该类主要作用：利用swagger能使接口web化，单独调试接口使用</w:t>
      </w:r>
    </w:p>
    <w:p>
      <w:r>
        <w:drawing>
          <wp:inline distT="0" distB="0" distL="114300" distR="114300">
            <wp:extent cx="5271135" cy="2985770"/>
            <wp:effectExtent l="0" t="0" r="5715" b="5080"/>
            <wp:docPr id="1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com.course.config;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org.springframework.context.annotation.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Bean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org.springframework.context.annotation.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Configuration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springfox.documentation.builders.ApiInfoBuilder;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springfox.documentation.builders.PathSelectors;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springfox.documentation.service.ApiInfo;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springfox.documentation.service.Contact;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springfox.documentation.spi.DocumentationType;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springfox.documentation.spring.web.plugins.Docket;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springfox.documentation.swagger2.annotations.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EnableSwagger2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@Configuration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@EnableSwagger2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SwaggerConfig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@Bean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 api(){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Docket(DocumentationType.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SWAGGER_2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.apiInfo(apiInfo())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.pathMapping(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.select()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.paths(PathSelectors.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regex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"/.*"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 apiInfo(){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ApiInfoBuilder().title(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"UserManager Service API"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.contact(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Contact(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"SH"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"170857899@qq.com"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.description(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"this is UserManager Service API"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.version(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"1.0"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.build();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Controller中写的接口代码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在com.course下面增加controller包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94025"/>
            <wp:effectExtent l="0" t="0" r="8255" b="15875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</w:rPr>
      </w:pP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package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com.course.controller;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com.course.model.User;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io.swagger.annotations.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Api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io.swagger.annotations.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ApiOperation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lombok.extern.log4j.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Log4j2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org.mybatis.spring.SqlSessionTemplate;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org.springframework.beans.factory.annotation.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Autowired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org.springframework.web.bind.annotation.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RequestBody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org.springframework.web.bind.annotation.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org.springframework.web.bind.annotation.RequestMethod;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org.springframework.web.bind.annotation.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RestController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javax.servlet.http.Cookie;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javax.servlet.http.HttpServletRequest;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javax.servlet.http.HttpServletResponse;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java.util.List;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@Log4j2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@RestController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"v1"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,description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"用户管理系统"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//该注解是swagger里面的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"v1"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class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UserManager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@Autowired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SqlSessionTemplate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template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//获取一个执行sql语句的对象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/*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登录接口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@ApiOperation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"登陆接口"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,httpMethod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,method = RequestMethod.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POST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Boolean login(HttpServletResponse response,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@RequestBody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user){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i=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template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.selectOne(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,user);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Cookie cookie=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new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Cookie(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"查询到的结果是："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+i);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(i==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1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response.addCookie(cookie);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"登录用户是："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+user.getUserName());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return 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return 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/*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添加用户接口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@ApiOperation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"添加用户接口"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,httpMethod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,method = RequestMethod.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POST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addUser(HttpServletResponse response,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   HttpServletRequest request,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       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@RequestBody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user){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x=verifyCookies(request);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result=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(x){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result = 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template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.insert(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"addUser"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,user);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(result &gt; 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"添加用户数量是："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+result);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return 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return 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/*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获取用户（或用户列表）接口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*/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@ApiOperation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"获取用户（或用户列表）接口"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,httpMethod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"/getUserInfo"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,method = RequestMethod.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POST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List&lt;User&gt; getUserInfo(HttpServletRequest request,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@RequestBody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user){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x=verifyCookies(request);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if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(x){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List&lt;User&gt; users=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template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.selectList(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"getUserInfo"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,user);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"获取到的用户数量是"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+users.size());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users;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else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return  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/*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更新、删除用户接口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*/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@ApiOperation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"更新、删除用户接口"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,httpMethod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"POST"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>@RequestMapping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(value =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"/updateUserInfo"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,method = RequestMethod.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POST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public 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updateUser(HttpServletRequest request,</w:t>
      </w:r>
      <w:r>
        <w:rPr>
          <w:rFonts w:hint="eastAsia" w:ascii="宋体" w:hAnsi="宋体" w:eastAsia="宋体" w:cs="宋体"/>
          <w:color w:val="808000"/>
          <w:sz w:val="24"/>
          <w:szCs w:val="24"/>
          <w:shd w:val="clear" w:fill="FFFFFF"/>
        </w:rPr>
        <w:t xml:space="preserve">@RequestBody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User user){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x=verifyCookies(request);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int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i=</w:t>
      </w:r>
      <w:r>
        <w:rPr>
          <w:rFonts w:hint="eastAsia" w:ascii="宋体" w:hAnsi="宋体" w:eastAsia="宋体" w:cs="宋体"/>
          <w:color w:val="0000FF"/>
          <w:sz w:val="24"/>
          <w:szCs w:val="24"/>
          <w:shd w:val="clear" w:fill="FFFFFF"/>
        </w:rPr>
        <w:t>0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(x){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i=</w:t>
      </w:r>
      <w:r>
        <w:rPr>
          <w:rFonts w:hint="eastAsia" w:ascii="宋体" w:hAnsi="宋体" w:eastAsia="宋体" w:cs="宋体"/>
          <w:b/>
          <w:color w:val="660E7A"/>
          <w:sz w:val="24"/>
          <w:szCs w:val="24"/>
          <w:shd w:val="clear" w:fill="FFFFFF"/>
        </w:rPr>
        <w:t>template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.update(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"updateUserInfo"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,user);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"更新数据的条目数为："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+i);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i;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//验证cookie是否通过的方法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Boolean verifyCookies(HttpServletRequest request) 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Cookie[] cookies=request.getCookies();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(cookies.equals(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null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"cookie为空"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return 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for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(Cookie cookie:cookies){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(cookie.getName().equals(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"login"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)&amp;&amp;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cookie.getValue().equals(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"true"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)){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"cookies验证通过"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return true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i/>
          <w:color w:val="660E7A"/>
          <w:sz w:val="24"/>
          <w:szCs w:val="24"/>
          <w:shd w:val="clear" w:fill="FFFFFF"/>
        </w:rPr>
        <w:t>log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.info(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>"cookies验证通过"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>return  false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开发登录接口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开发添加用户接口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开发获取用户（或用户列表）接口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开发更新、删除用户接口</w:t>
      </w:r>
    </w:p>
    <w:p>
      <w:pPr>
        <w:pStyle w:val="3"/>
        <w:keepNext w:val="0"/>
        <w:keepLines w:val="0"/>
        <w:widowControl/>
        <w:suppressLineNumbers w:val="0"/>
      </w:pPr>
      <w:r>
        <w:t>13-3 mapper开发及自测接口代码_x264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配置mapper包下的mysql.xml</w:t>
      </w:r>
    </w:p>
    <w:p>
      <w:pPr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&lt;?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xml version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="1.0"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encoding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="utf-8"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?&gt;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&lt;!DOCTYPE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PUBLIC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FFFFFF"/>
        </w:rPr>
        <w:t xml:space="preserve">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"-//mybatis.org//DTD Mapper 3.0//EN"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"http://mybatis.org/dtd/mybatis-3-mapper.dtd"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t>&gt;</w:t>
      </w:r>
      <w:r>
        <w:rPr>
          <w:rFonts w:hint="eastAsia" w:ascii="宋体" w:hAnsi="宋体" w:eastAsia="宋体" w:cs="宋体"/>
          <w:b/>
          <w:i/>
          <w:color w:val="000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mapper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namespace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&lt;!--登录接口sql--&gt;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="login"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="com.course.model.User"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="Integer"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count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(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>*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) from user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where userName=#{userName}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and password=#{password}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&lt;!--&lt;select id="login" parameterType="com.course.model.User" resultType="Integer"&gt;--&gt;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&lt;!--select * from user--&gt;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&lt;!--where userName=#{userName}--&gt;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&lt;!--&lt;/select&gt;--&gt;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&lt;!--添加用户接口sql--&gt;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insert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="addUser"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insert  into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user(userName,password,sex,age,permission,isDelete)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values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(#{userName},#{password},#{sex},#{age},#{permission},#{isDelete})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insert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&lt;!--获取用户sql--&gt;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select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="getUserInfo"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="com.course.model.User"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resultType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select </w:t>
      </w:r>
      <w:r>
        <w:rPr>
          <w:rFonts w:hint="eastAsia" w:ascii="宋体" w:hAnsi="宋体" w:eastAsia="宋体" w:cs="宋体"/>
          <w:i/>
          <w:color w:val="000000"/>
          <w:sz w:val="24"/>
          <w:szCs w:val="24"/>
          <w:shd w:val="clear" w:fill="FFFFFF"/>
        </w:rPr>
        <w:t xml:space="preserve">*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>from user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trim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prefix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="where"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prefixOverrides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="and"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="null!=id and ''!=id"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AND id=#{id}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="null!=userName and ''!=userName"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AND userName=#{userName}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="null!=password and ''!=password"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AND password=#{password}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="null!=sex and ''!=sex"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AND sex=#{sex}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="null!=age and ''!=age"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AND age=#{age}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="null!=permission and ''!=permission"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AND permission=#{permission}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="null!=isDelete and ''!=isDelete"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AND isDelete=#{isDelete}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trim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&lt;!--上面部分标签说明：获取用户sql本来应该是select * from user where id=#{id}and userName=#{userName}.....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当使用&lt;if test="null!=id and ''!=id"&gt;AND id=#{id}&lt;/if&gt;后，会自动处理传过来的id为null或''的情况，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不这样处理的话，执行sql时会报错；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prefixOverrides="and" 是处理“AND id=#{id}”中的AND，因为在where后不能接and，这样是就实现了在sql语句中不该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使用and的地方不使用and。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      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select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>&lt;!--更新、删除用户信息--&gt;</w:t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color w:val="80808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update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id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="updateUserInfo"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parameterType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="com.course.model.User"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update user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trim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prefix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 xml:space="preserve">="SET"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suffixOverrides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=","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 != userName and '' != userName"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userName=#{userName},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 != sex and '' != sex"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sex=#{sex},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 != age and '' != age"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age=#{age},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 != permission and '' != permission"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permission=#{permission},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 xml:space="preserve">if </w:t>
      </w:r>
      <w:r>
        <w:rPr>
          <w:rFonts w:hint="eastAsia" w:ascii="宋体" w:hAnsi="宋体" w:eastAsia="宋体" w:cs="宋体"/>
          <w:b/>
          <w:color w:val="0000FF"/>
          <w:sz w:val="24"/>
          <w:szCs w:val="24"/>
          <w:shd w:val="clear" w:fill="EFEFEF"/>
        </w:rPr>
        <w:t>test</w:t>
      </w:r>
      <w:r>
        <w:rPr>
          <w:rFonts w:hint="eastAsia" w:ascii="宋体" w:hAnsi="宋体" w:eastAsia="宋体" w:cs="宋体"/>
          <w:b/>
          <w:color w:val="008000"/>
          <w:sz w:val="24"/>
          <w:szCs w:val="24"/>
          <w:shd w:val="clear" w:fill="EFEFEF"/>
        </w:rPr>
        <w:t>="null != isDelete and '' != isDelete"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    isDelete=#{isDelete},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if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trim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t xml:space="preserve">    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update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&lt;/</w:t>
      </w:r>
      <w:r>
        <w:rPr>
          <w:rFonts w:hint="eastAsia" w:ascii="宋体" w:hAnsi="宋体" w:eastAsia="宋体" w:cs="宋体"/>
          <w:b/>
          <w:color w:val="000080"/>
          <w:sz w:val="24"/>
          <w:szCs w:val="24"/>
          <w:shd w:val="clear" w:fill="EFEFEF"/>
        </w:rPr>
        <w:t>mapper</w:t>
      </w:r>
      <w:r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  <w:t>&gt;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color w:val="000000"/>
          <w:sz w:val="24"/>
          <w:szCs w:val="24"/>
          <w:shd w:val="clear" w:fill="EFEFEF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Swagger地址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fldChar w:fldCharType="begin"/>
      </w: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instrText xml:space="preserve"> HYPERLINK "http://localhost:8888/swagger-ui.htm" </w:instrText>
      </w: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fldChar w:fldCharType="separate"/>
      </w:r>
      <w:r>
        <w:rPr>
          <w:rStyle w:val="12"/>
          <w:rFonts w:hint="eastAsia" w:cs="宋体"/>
          <w:sz w:val="24"/>
          <w:szCs w:val="24"/>
          <w:shd w:val="clear" w:fill="EFEFEF"/>
          <w:lang w:val="en-US" w:eastAsia="zh-CN"/>
        </w:rPr>
        <w:t>http://localhost:8888/swagger-ui.htm</w:t>
      </w:r>
      <w:r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</w:pPr>
      <w:r>
        <w:t>13-4 自动化测试代码二次开发(一)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eastAsia" w:cs="宋体"/>
          <w:color w:val="000000"/>
          <w:sz w:val="24"/>
          <w:szCs w:val="24"/>
          <w:shd w:val="clear" w:fill="EFEFEF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ideoJ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ontAwesom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mv2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8E0D1FD"/>
    <w:multiLevelType w:val="singleLevel"/>
    <w:tmpl w:val="C8E0D1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E5614"/>
    <w:rsid w:val="04F21D3B"/>
    <w:rsid w:val="06305624"/>
    <w:rsid w:val="09F9218A"/>
    <w:rsid w:val="0A5F1366"/>
    <w:rsid w:val="0ABB4FB0"/>
    <w:rsid w:val="0BDA40D0"/>
    <w:rsid w:val="0C422D08"/>
    <w:rsid w:val="0F180A16"/>
    <w:rsid w:val="0F44704F"/>
    <w:rsid w:val="106E495F"/>
    <w:rsid w:val="107A4F6E"/>
    <w:rsid w:val="115406A6"/>
    <w:rsid w:val="168C21E5"/>
    <w:rsid w:val="1767102D"/>
    <w:rsid w:val="1A7C50A3"/>
    <w:rsid w:val="1B23712B"/>
    <w:rsid w:val="1DCE75F1"/>
    <w:rsid w:val="1F40712B"/>
    <w:rsid w:val="261C7D3C"/>
    <w:rsid w:val="29391652"/>
    <w:rsid w:val="2AE55810"/>
    <w:rsid w:val="2C591058"/>
    <w:rsid w:val="2CBB160E"/>
    <w:rsid w:val="313E1780"/>
    <w:rsid w:val="326C593F"/>
    <w:rsid w:val="334C4304"/>
    <w:rsid w:val="3496707B"/>
    <w:rsid w:val="34CA06E6"/>
    <w:rsid w:val="36F33CD3"/>
    <w:rsid w:val="38A44A5E"/>
    <w:rsid w:val="3A2C364C"/>
    <w:rsid w:val="3BB61329"/>
    <w:rsid w:val="3EF66FBF"/>
    <w:rsid w:val="3FD832F5"/>
    <w:rsid w:val="413B6DC7"/>
    <w:rsid w:val="429D271C"/>
    <w:rsid w:val="42DA32DD"/>
    <w:rsid w:val="456E6079"/>
    <w:rsid w:val="45AA71B9"/>
    <w:rsid w:val="46346DA2"/>
    <w:rsid w:val="49190BC6"/>
    <w:rsid w:val="4D3265E0"/>
    <w:rsid w:val="4DBB598D"/>
    <w:rsid w:val="4FC076F7"/>
    <w:rsid w:val="50BC1F0A"/>
    <w:rsid w:val="512A3AD2"/>
    <w:rsid w:val="515378A4"/>
    <w:rsid w:val="516B79D1"/>
    <w:rsid w:val="53F4368E"/>
    <w:rsid w:val="57FE1E37"/>
    <w:rsid w:val="5CBB1B07"/>
    <w:rsid w:val="5D81721A"/>
    <w:rsid w:val="5E5C6B4E"/>
    <w:rsid w:val="5F177316"/>
    <w:rsid w:val="5F9A7B26"/>
    <w:rsid w:val="604B050D"/>
    <w:rsid w:val="624B1BC9"/>
    <w:rsid w:val="634B4E06"/>
    <w:rsid w:val="6A1410F2"/>
    <w:rsid w:val="6C27686D"/>
    <w:rsid w:val="6EC56B3E"/>
    <w:rsid w:val="6EEC317E"/>
    <w:rsid w:val="72047957"/>
    <w:rsid w:val="763E6110"/>
    <w:rsid w:val="764E2FED"/>
    <w:rsid w:val="778659C7"/>
    <w:rsid w:val="78196680"/>
    <w:rsid w:val="79D66347"/>
    <w:rsid w:val="79E6487A"/>
    <w:rsid w:val="7A8470E5"/>
    <w:rsid w:val="7CB30874"/>
    <w:rsid w:val="7EC40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3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333333"/>
      <w:u w:val="none"/>
    </w:rPr>
  </w:style>
  <w:style w:type="character" w:styleId="12">
    <w:name w:val="Hyperlink"/>
    <w:basedOn w:val="9"/>
    <w:qFormat/>
    <w:uiPriority w:val="0"/>
    <w:rPr>
      <w:color w:val="0000FF"/>
      <w:u w:val="single"/>
    </w:rPr>
  </w:style>
  <w:style w:type="character" w:customStyle="1" w:styleId="13">
    <w:name w:val="标题 3 Char"/>
    <w:link w:val="4"/>
    <w:qFormat/>
    <w:uiPriority w:val="0"/>
    <w:rPr>
      <w:b/>
      <w:sz w:val="32"/>
    </w:rPr>
  </w:style>
  <w:style w:type="character" w:customStyle="1" w:styleId="14">
    <w:name w:val="hover"/>
    <w:basedOn w:val="9"/>
    <w:qFormat/>
    <w:uiPriority w:val="0"/>
  </w:style>
  <w:style w:type="character" w:customStyle="1" w:styleId="15">
    <w:name w:val="hover1"/>
    <w:basedOn w:val="9"/>
    <w:qFormat/>
    <w:uiPriority w:val="0"/>
    <w:rPr>
      <w:shd w:val="clear" w:fill="25282B"/>
    </w:rPr>
  </w:style>
  <w:style w:type="character" w:customStyle="1" w:styleId="16">
    <w:name w:val="hover2"/>
    <w:basedOn w:val="9"/>
    <w:qFormat/>
    <w:uiPriority w:val="0"/>
  </w:style>
  <w:style w:type="character" w:customStyle="1" w:styleId="17">
    <w:name w:val="hover3"/>
    <w:basedOn w:val="9"/>
    <w:qFormat/>
    <w:uiPriority w:val="0"/>
    <w:rPr>
      <w:shd w:val="clear" w:fill="25282B"/>
    </w:rPr>
  </w:style>
  <w:style w:type="character" w:customStyle="1" w:styleId="18">
    <w:name w:val="article-type"/>
    <w:basedOn w:val="9"/>
    <w:qFormat/>
    <w:uiPriority w:val="0"/>
    <w:rPr>
      <w:sz w:val="18"/>
      <w:szCs w:val="18"/>
    </w:rPr>
  </w:style>
  <w:style w:type="character" w:customStyle="1" w:styleId="19">
    <w:name w:val="article-type1"/>
    <w:basedOn w:val="9"/>
    <w:qFormat/>
    <w:uiPriority w:val="0"/>
  </w:style>
  <w:style w:type="character" w:customStyle="1" w:styleId="20">
    <w:name w:val="quote"/>
    <w:basedOn w:val="9"/>
    <w:qFormat/>
    <w:uiPriority w:val="0"/>
    <w:rPr>
      <w:color w:val="6B6B6B"/>
      <w:sz w:val="18"/>
      <w:szCs w:val="18"/>
    </w:rPr>
  </w:style>
  <w:style w:type="character" w:customStyle="1" w:styleId="21">
    <w:name w:val="tip"/>
    <w:basedOn w:val="9"/>
    <w:qFormat/>
    <w:uiPriority w:val="0"/>
    <w:rPr>
      <w:color w:val="999999"/>
      <w:sz w:val="18"/>
      <w:szCs w:val="18"/>
    </w:rPr>
  </w:style>
  <w:style w:type="character" w:customStyle="1" w:styleId="22">
    <w:name w:val="red"/>
    <w:basedOn w:val="9"/>
    <w:qFormat/>
    <w:uiPriority w:val="0"/>
    <w:rPr>
      <w:color w:val="FF0000"/>
    </w:rPr>
  </w:style>
  <w:style w:type="character" w:customStyle="1" w:styleId="23">
    <w:name w:val="txt"/>
    <w:basedOn w:val="9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7" Type="http://schemas.openxmlformats.org/officeDocument/2006/relationships/fontTable" Target="fontTable.xml"/><Relationship Id="rId186" Type="http://schemas.openxmlformats.org/officeDocument/2006/relationships/numbering" Target="numbering.xml"/><Relationship Id="rId185" Type="http://schemas.openxmlformats.org/officeDocument/2006/relationships/customXml" Target="../customXml/item1.xml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993</TotalTime>
  <ScaleCrop>false</ScaleCrop>
  <LinksUpToDate>false</LinksUpToDate>
  <CharactersWithSpaces>0</CharactersWithSpaces>
  <Application>WPS Office_11.1.0.8412_F1E327BC-269C-435d-A152-05C5408002CA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SuHui</dc:creator>
  <cp:lastModifiedBy>SuHui</cp:lastModifiedBy>
  <dcterms:modified xsi:type="dcterms:W3CDTF">2019-01-25T10:12:48Z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2052-11.1.0.8412</vt:lpwstr>
  </property>
</Properties>
</file>